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C9" w:rsidRPr="00735EAA" w:rsidRDefault="00EE32C9" w:rsidP="00EE32C9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735EAA">
        <w:rPr>
          <w:b/>
        </w:rPr>
        <w:t xml:space="preserve">número </w:t>
      </w:r>
      <w:r>
        <w:rPr>
          <w:b/>
        </w:rPr>
        <w:t>DEZ</w:t>
      </w:r>
      <w:r w:rsidRPr="00735EAA">
        <w:rPr>
          <w:b/>
        </w:rPr>
        <w:t xml:space="preserve"> </w:t>
      </w:r>
      <w:r w:rsidRPr="00735EAA">
        <w:rPr>
          <w:b/>
        </w:rPr>
        <w:tab/>
        <w:t>2013</w:t>
      </w:r>
    </w:p>
    <w:p w:rsidR="006E042D" w:rsidRPr="00F57F47" w:rsidRDefault="003D6B25" w:rsidP="003D6B25">
      <w:pPr>
        <w:jc w:val="both"/>
        <w:rPr>
          <w:b/>
        </w:rPr>
      </w:pPr>
      <w:r w:rsidRPr="00F57F47">
        <w:rPr>
          <w:b/>
        </w:rPr>
        <w:t xml:space="preserve">ATRIBUIÇÕES </w:t>
      </w:r>
      <w:r w:rsidR="00D82567" w:rsidRPr="00F57F47">
        <w:rPr>
          <w:b/>
        </w:rPr>
        <w:t xml:space="preserve">E ATRIBULAÇÕES </w:t>
      </w:r>
      <w:r w:rsidRPr="00F57F47">
        <w:rPr>
          <w:b/>
        </w:rPr>
        <w:t>PROFISSIONAIS</w:t>
      </w:r>
    </w:p>
    <w:p w:rsidR="003D6B25" w:rsidRDefault="003D6B25" w:rsidP="003D6B25">
      <w:pPr>
        <w:jc w:val="both"/>
      </w:pPr>
      <w:r>
        <w:t xml:space="preserve">Depois das </w:t>
      </w:r>
      <w:proofErr w:type="spellStart"/>
      <w:r>
        <w:t>guildas</w:t>
      </w:r>
      <w:proofErr w:type="spellEnd"/>
      <w:r w:rsidR="00A9148B">
        <w:t>,</w:t>
      </w:r>
      <w:r>
        <w:t xml:space="preserve"> corporações </w:t>
      </w:r>
      <w:r w:rsidR="006C60C6">
        <w:t xml:space="preserve">de ofícios </w:t>
      </w:r>
      <w:r>
        <w:t>profissionais da Idade Média, o mundo do trabalho mudou assustadoramente. Mas aqui na terra de Pindorama, a nossa velha herança cartorial ibérica, que se juntou à organização do trabalho de corte fascista durante a ditadura de Getúlio Vargas gerou dezenas de conselhos profissionais burocratizados e organizados para infernizar a vida dos infelizes que, para trabalhar, são neles obrigatoriamente inscritos logo que</w:t>
      </w:r>
      <w:r w:rsidR="001B1D15">
        <w:t>, alegre e festivamente</w:t>
      </w:r>
      <w:r>
        <w:t xml:space="preserve"> recebem </w:t>
      </w:r>
      <w:r w:rsidR="001B1D15">
        <w:t>seu</w:t>
      </w:r>
      <w:r>
        <w:t xml:space="preserve"> canudo.</w:t>
      </w:r>
    </w:p>
    <w:p w:rsidR="003D6B25" w:rsidRDefault="003D6B25" w:rsidP="003D6B25">
      <w:pPr>
        <w:jc w:val="both"/>
      </w:pPr>
      <w:r>
        <w:t>São carimbos, papéis, anuidades, taxas e emolumentos a perder de vista. Deveriam servir para fiscalizar as atribuições de profissões legalmente constituídas e cujo exercício ilegal pode acarretar prejuízos incalculáveis à vida humana e ao patrimônio público e privado. Infelizmente, tornaram-se, sem exceção, elefantes brancos onde a disputa pelo poder, mordomias e pelo orçamento cada vez mais polpudo é acirrada.</w:t>
      </w:r>
      <w:r w:rsidR="001B1D15">
        <w:t xml:space="preserve"> Dinheiro e poder, o de sempre</w:t>
      </w:r>
      <w:r w:rsidR="00A9148B">
        <w:t xml:space="preserve"> na natureza humana</w:t>
      </w:r>
      <w:r w:rsidR="001B1D15">
        <w:t>.</w:t>
      </w:r>
    </w:p>
    <w:p w:rsidR="003D6B25" w:rsidRDefault="003D6B25" w:rsidP="003D6B25">
      <w:pPr>
        <w:jc w:val="both"/>
      </w:pPr>
      <w:r>
        <w:t>Submetido</w:t>
      </w:r>
      <w:r w:rsidR="00A9148B">
        <w:t>s</w:t>
      </w:r>
      <w:r>
        <w:t xml:space="preserve"> a isso, profissionais de diferentes áreas tentam sobreviver em meio a zonas de sombreamento entre profissões irmãs, sem saber se podem ou não fazer isso ou aquilo com clareza. É o caso dos técnicos em edificações que, dentre outras atribuições, podem se responsabilizar pelo projeto de edificações até 80 metros quadrados. </w:t>
      </w:r>
      <w:r w:rsidR="008D71DF">
        <w:t>É um número quase mágico, se tiver 81 metros quadrados o técnico não pode assinar o projeto. Neste segmento, das pequenas obras, os técnicos competem com engenheiros civis e arquitetos.</w:t>
      </w:r>
    </w:p>
    <w:p w:rsidR="008D71DF" w:rsidRDefault="008D71DF" w:rsidP="003D6B25">
      <w:pPr>
        <w:jc w:val="both"/>
      </w:pPr>
      <w:r>
        <w:t>Naquela pequena cidade do interior de Minas Gerais, distante da capital BH, poucos engenheiros e arquitetos atuavam</w:t>
      </w:r>
      <w:r w:rsidR="002A20B6">
        <w:t>, pois poucas também e</w:t>
      </w:r>
      <w:r>
        <w:t xml:space="preserve">ram as obras construídas, em sua maioria pequenas reformas. Até que uma grande empresa lá se instalou e rapidamente a cidade virou um canteiro de obras: novos empreendimentos comerciais e habitacionais, novas fábricas atraídas pela gigante se animaram a introduzir plantas industriais </w:t>
      </w:r>
      <w:r w:rsidR="00A9148B">
        <w:t>complementare</w:t>
      </w:r>
      <w:r>
        <w:t>s. Na prefeitura, um atarantado arquiteto recém-formado, primo d</w:t>
      </w:r>
      <w:r w:rsidR="00DA0F5E">
        <w:t>a</w:t>
      </w:r>
      <w:r>
        <w:t xml:space="preserve"> cunhad</w:t>
      </w:r>
      <w:r w:rsidR="00DA0F5E">
        <w:t>a</w:t>
      </w:r>
      <w:r>
        <w:t xml:space="preserve"> do secretário de obras, assumiu a tarefa de aprovar os projetos que eram apresentados quase diariamente para obter a licença de construção.</w:t>
      </w:r>
    </w:p>
    <w:p w:rsidR="008D71DF" w:rsidRDefault="00DA0F5E" w:rsidP="003D6B25">
      <w:pPr>
        <w:jc w:val="both"/>
      </w:pPr>
      <w:r>
        <w:t>Como vivemos</w:t>
      </w:r>
      <w:r w:rsidR="008D71DF">
        <w:t xml:space="preserve"> no Brasil, tudo é mesmo possível. Certo dia, o arquiteto foi surpreendido por dois rapazes com o pedido de aprovação de uma planta residencial. Eles eram técnicos em edificação, mas a obra tinha 160 metros quadrados de área construída. O arquiteto rejeitou o projeto sob a alegação que só podiam construir 80, nos termos de suas atribuições profissionais. O “comu</w:t>
      </w:r>
      <w:r>
        <w:t>nique-se” logo foi objeto de um</w:t>
      </w:r>
      <w:r w:rsidR="008D71DF">
        <w:t xml:space="preserve"> pedido de reconsideração pelos autores</w:t>
      </w:r>
      <w:r>
        <w:t>, manifesto escrito com o apoio de um rábula</w:t>
      </w:r>
      <w:r w:rsidR="008D71DF">
        <w:t>: alega</w:t>
      </w:r>
      <w:r>
        <w:t>v</w:t>
      </w:r>
      <w:r w:rsidR="008D71DF">
        <w:t xml:space="preserve">am que um era responsável por 80 e o outro pelos </w:t>
      </w:r>
      <w:r>
        <w:t>restantes</w:t>
      </w:r>
      <w:r w:rsidR="008D71DF">
        <w:t xml:space="preserve"> 80 metros quadrados.</w:t>
      </w:r>
      <w:r>
        <w:t xml:space="preserve"> Acho que esses dois beberam. Beberam diretamente na fonte do Rei Salomão.</w:t>
      </w:r>
    </w:p>
    <w:p w:rsidR="008D71DF" w:rsidRDefault="008D71DF" w:rsidP="003D6B25">
      <w:pPr>
        <w:jc w:val="both"/>
      </w:pPr>
      <w:r>
        <w:t>Mauro Ferreira é arquiteto</w:t>
      </w:r>
    </w:p>
    <w:p w:rsidR="008D71DF" w:rsidRDefault="008D71DF" w:rsidP="003D6B25">
      <w:pPr>
        <w:jc w:val="both"/>
      </w:pPr>
    </w:p>
    <w:p w:rsidR="003D6B25" w:rsidRDefault="003D6B25" w:rsidP="003D6B25">
      <w:pPr>
        <w:jc w:val="both"/>
      </w:pPr>
    </w:p>
    <w:sectPr w:rsidR="003D6B25" w:rsidSect="006E04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6B25"/>
    <w:rsid w:val="001B1D15"/>
    <w:rsid w:val="002330C3"/>
    <w:rsid w:val="002A20B6"/>
    <w:rsid w:val="003D6B25"/>
    <w:rsid w:val="004E26A1"/>
    <w:rsid w:val="006C60C6"/>
    <w:rsid w:val="006E042D"/>
    <w:rsid w:val="008D71DF"/>
    <w:rsid w:val="00A63F36"/>
    <w:rsid w:val="00A9148B"/>
    <w:rsid w:val="00D82567"/>
    <w:rsid w:val="00DA0F5E"/>
    <w:rsid w:val="00EE32C9"/>
    <w:rsid w:val="00F5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2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455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2013-03-06T20:00:00Z</dcterms:created>
  <dcterms:modified xsi:type="dcterms:W3CDTF">2013-03-11T12:19:00Z</dcterms:modified>
</cp:coreProperties>
</file>