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EE2" w:rsidRDefault="00413579" w:rsidP="001046C2">
      <w:pPr>
        <w:jc w:val="both"/>
      </w:pPr>
      <w:r>
        <w:t>Segunda de calor senegalesco. Depois do Rock in Rio, é dia de ficção, bebê.</w:t>
      </w:r>
      <w:r w:rsidR="008208F2">
        <w:t xml:space="preserve"> </w:t>
      </w:r>
    </w:p>
    <w:p w:rsidR="008208F2" w:rsidRPr="00575ED2" w:rsidRDefault="008208F2" w:rsidP="008208F2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</w:t>
      </w:r>
      <w:r w:rsidRPr="00575ED2">
        <w:rPr>
          <w:b/>
        </w:rPr>
        <w:t xml:space="preserve">número </w:t>
      </w:r>
      <w:r>
        <w:rPr>
          <w:b/>
        </w:rPr>
        <w:t>TRINTA</w:t>
      </w:r>
      <w:r w:rsidRPr="00575ED2">
        <w:rPr>
          <w:b/>
        </w:rPr>
        <w:t xml:space="preserve"> </w:t>
      </w:r>
      <w:r>
        <w:rPr>
          <w:b/>
        </w:rPr>
        <w:t xml:space="preserve">E OITO </w:t>
      </w:r>
      <w:r w:rsidRPr="00575ED2">
        <w:rPr>
          <w:b/>
        </w:rPr>
        <w:t>2013</w:t>
      </w:r>
    </w:p>
    <w:p w:rsidR="00825EAA" w:rsidRDefault="001046C2" w:rsidP="001046C2">
      <w:pPr>
        <w:jc w:val="both"/>
        <w:rPr>
          <w:b/>
        </w:rPr>
      </w:pPr>
      <w:r w:rsidRPr="00997EE2">
        <w:rPr>
          <w:b/>
        </w:rPr>
        <w:t>NA MESMA MOEDA</w:t>
      </w:r>
    </w:p>
    <w:p w:rsidR="001046C2" w:rsidRDefault="001046C2" w:rsidP="001046C2">
      <w:pPr>
        <w:jc w:val="both"/>
      </w:pPr>
      <w:r>
        <w:t>Franzino, o moleque</w:t>
      </w:r>
      <w:r w:rsidR="00997EE2">
        <w:t>. E</w:t>
      </w:r>
      <w:r>
        <w:t xml:space="preserve">ra o que chamavam antigamente, antes dos tempos politicamente corretos de hoje, encapetado. No bairro </w:t>
      </w:r>
      <w:r w:rsidR="008208F2">
        <w:t>recém-asfaltado</w:t>
      </w:r>
      <w:r>
        <w:t xml:space="preserve"> da periferia, com aquelas casinhas todas iguais e pintadas da mesma cor construídas pelo governo, ele reinava absoluto soltando pipa, correndo atrás dos cachorros que rasgavam os sacos plásticos de lixo, chutando pedaços de tijolos e pedras que se acumulavam na rua cada vez mais suja da perifa, jogando pedras nas lâmpadas dos postes de energia.</w:t>
      </w:r>
    </w:p>
    <w:p w:rsidR="001046C2" w:rsidRDefault="001046C2" w:rsidP="001046C2">
      <w:pPr>
        <w:jc w:val="both"/>
      </w:pPr>
      <w:r>
        <w:t xml:space="preserve">Pouco antes do almoço, a mãe, também uma mulher franzina e com a longa cabeleira sempre amarrada em tranças sobre o vestido longo recomendado pelo pastor o levava para a escola do bairro, ele aproveitava para almoçar a merenda escolar com seu macarrão insosso e o arroz sem sal com carne moída (que não era Friboi) comprado </w:t>
      </w:r>
      <w:r w:rsidR="00997EE2">
        <w:t>em</w:t>
      </w:r>
      <w:r>
        <w:t xml:space="preserve"> licitação da prefeitura. Antes e depois do almoço, ele ficava provocando </w:t>
      </w:r>
      <w:r w:rsidR="00997EE2">
        <w:t xml:space="preserve">e puxando os cabelos longos das meninas </w:t>
      </w:r>
      <w:r>
        <w:t>e também os meninos, puxando suas calças para baixo ou subindo as cuecas de repente, esmagando os bagolinos dos infelizes.</w:t>
      </w:r>
    </w:p>
    <w:p w:rsidR="001046C2" w:rsidRDefault="001046C2" w:rsidP="001046C2">
      <w:pPr>
        <w:jc w:val="both"/>
      </w:pPr>
      <w:r>
        <w:t>Enfim, era um pequeno demônio, sério candidato a perder logo os dentes com algum marmanjo mais enfurecido que baixar</w:t>
      </w:r>
      <w:r w:rsidR="00997EE2">
        <w:t>ia</w:t>
      </w:r>
      <w:r>
        <w:t xml:space="preserve"> a porrada no danado. Naquele dia, ele estava especialmente tomado pelo espírito do cramunhão, falando palavrões (bem longe da mãe</w:t>
      </w:r>
      <w:r w:rsidR="00997EE2">
        <w:t xml:space="preserve"> linha-dura</w:t>
      </w:r>
      <w:r>
        <w:t xml:space="preserve"> senão tomava uns cascudos e uns </w:t>
      </w:r>
      <w:r w:rsidR="008208F2">
        <w:t>pés do ouvido</w:t>
      </w:r>
      <w:r>
        <w:t xml:space="preserve"> bem dados), gozando nos corintianos, chamando o menino bem vestido de banho tomado e cabelo penteado de “Félix da novela”. Isso enquanto corria prá lá e prá cá, provocando todos os que passavam por ele.</w:t>
      </w:r>
    </w:p>
    <w:p w:rsidR="001046C2" w:rsidRDefault="001046C2" w:rsidP="001046C2">
      <w:pPr>
        <w:jc w:val="both"/>
      </w:pPr>
      <w:r>
        <w:t xml:space="preserve">Quando a professora grávida entrou na sala, logo percebeu o clima no ar </w:t>
      </w:r>
      <w:r w:rsidR="00BC0B03">
        <w:t xml:space="preserve">pelos gritos da turma, </w:t>
      </w:r>
      <w:r>
        <w:t xml:space="preserve">que o moleque estava tomado pelo demo. Foi a conta </w:t>
      </w:r>
      <w:r w:rsidR="008208F2">
        <w:t>de o menino passar</w:t>
      </w:r>
      <w:r>
        <w:t xml:space="preserve"> a mão no próprio rabo e colocar na cara do </w:t>
      </w:r>
      <w:r w:rsidR="00A92CD0">
        <w:t>garoto</w:t>
      </w:r>
      <w:r>
        <w:t xml:space="preserve"> da carteira ao lado, </w:t>
      </w:r>
      <w:r w:rsidR="00BC0B03">
        <w:t xml:space="preserve">que gritou enojado </w:t>
      </w:r>
      <w:r>
        <w:t>com aquele cheiro de merda que empesteou a sala toda.</w:t>
      </w:r>
      <w:r w:rsidR="00BC0B03">
        <w:t xml:space="preserve"> Ela ia começar a dar a bronca no moleque quando ele se aproximou e falou candidamente “não tá cheirando nada, professora”, e estendeu a mão quase na cara dela. Ela não teve tempo pra nada, a grávida vomitou na cara do moleque, diante das risadas da classe inteira.</w:t>
      </w:r>
    </w:p>
    <w:p w:rsidR="00BC0B03" w:rsidRDefault="00BC0B03" w:rsidP="001046C2">
      <w:pPr>
        <w:jc w:val="both"/>
      </w:pPr>
      <w:r>
        <w:t>Hoje, afastada das salas de aula, a professora responde a processo disciplinar na Secretaria de Educação, segundo o termo circunstanciado da ouvidoria, por “agredir menor em sala de aula”. Um promotor</w:t>
      </w:r>
      <w:r w:rsidR="002E51A0">
        <w:t>, a pedido d</w:t>
      </w:r>
      <w:r w:rsidR="00A92CD0">
        <w:t>a assistente social d</w:t>
      </w:r>
      <w:r w:rsidR="002E51A0">
        <w:t xml:space="preserve">o Conselho da Criança </w:t>
      </w:r>
      <w:r>
        <w:t xml:space="preserve">também quer abrir inquérito pelo mesmo motivo e um vereador </w:t>
      </w:r>
      <w:r w:rsidR="00A92CD0">
        <w:t xml:space="preserve">tucano </w:t>
      </w:r>
      <w:r>
        <w:t xml:space="preserve">já pediu sua demissão </w:t>
      </w:r>
      <w:r w:rsidR="00FD1475">
        <w:t xml:space="preserve">sumária </w:t>
      </w:r>
      <w:r>
        <w:t>na tribuna</w:t>
      </w:r>
      <w:r w:rsidR="002E51A0">
        <w:t xml:space="preserve"> da Câmara</w:t>
      </w:r>
      <w:r>
        <w:t xml:space="preserve">. O jornal da cidade também deu manchetes garrafais sobre o assunto, pedindo a cabeça da mestra </w:t>
      </w:r>
      <w:r w:rsidR="002E51A0">
        <w:t xml:space="preserve">numa bandeja </w:t>
      </w:r>
      <w:r>
        <w:t xml:space="preserve">e chamando a professora de </w:t>
      </w:r>
      <w:r w:rsidR="002E51A0">
        <w:t xml:space="preserve">reles </w:t>
      </w:r>
      <w:r>
        <w:t xml:space="preserve">imitadora do personagem “Gastão, o vomitador”, criação inesquecível do </w:t>
      </w:r>
      <w:r w:rsidR="002E51A0">
        <w:t>Jaguar</w:t>
      </w:r>
      <w:r>
        <w:t>, um dos grandes cartunistas da Terra Brasilis, essa terra da piada pronta.</w:t>
      </w:r>
    </w:p>
    <w:p w:rsidR="00BC0B03" w:rsidRDefault="00BC0B03" w:rsidP="001046C2">
      <w:pPr>
        <w:jc w:val="both"/>
      </w:pPr>
      <w:r>
        <w:t>Mauro Ferreira</w:t>
      </w:r>
      <w:r w:rsidR="002E51A0">
        <w:t xml:space="preserve"> é arquiteto</w:t>
      </w:r>
    </w:p>
    <w:p w:rsidR="001046C2" w:rsidRDefault="001046C2" w:rsidP="001046C2">
      <w:pPr>
        <w:jc w:val="both"/>
      </w:pPr>
    </w:p>
    <w:sectPr w:rsidR="001046C2" w:rsidSect="00825E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1046C2"/>
    <w:rsid w:val="001046C2"/>
    <w:rsid w:val="001900A1"/>
    <w:rsid w:val="002E51A0"/>
    <w:rsid w:val="00413579"/>
    <w:rsid w:val="008208F2"/>
    <w:rsid w:val="00825EAA"/>
    <w:rsid w:val="00983217"/>
    <w:rsid w:val="00997EE2"/>
    <w:rsid w:val="00A92CD0"/>
    <w:rsid w:val="00BC0B03"/>
    <w:rsid w:val="00FD1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EA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467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5</cp:revision>
  <dcterms:created xsi:type="dcterms:W3CDTF">2013-09-16T19:26:00Z</dcterms:created>
  <dcterms:modified xsi:type="dcterms:W3CDTF">2013-09-23T17:09:00Z</dcterms:modified>
</cp:coreProperties>
</file>